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82F0D" w14:textId="369D12C5" w:rsidR="00011221" w:rsidRPr="004E7441" w:rsidRDefault="00AC13D6" w:rsidP="008D4851">
      <w:pPr>
        <w:spacing w:line="276" w:lineRule="auto"/>
        <w:jc w:val="center"/>
        <w:rPr>
          <w:rFonts w:ascii="Arial" w:hAnsi="Arial" w:cs="Arial"/>
          <w:b/>
          <w:sz w:val="28"/>
          <w:szCs w:val="28"/>
        </w:rPr>
      </w:pPr>
      <w:proofErr w:type="spellStart"/>
      <w:r w:rsidRPr="004E7441">
        <w:rPr>
          <w:rFonts w:ascii="Arial" w:hAnsi="Arial" w:cs="Arial"/>
          <w:b/>
          <w:sz w:val="28"/>
          <w:szCs w:val="28"/>
        </w:rPr>
        <w:t>SibShops</w:t>
      </w:r>
      <w:proofErr w:type="spellEnd"/>
    </w:p>
    <w:p w14:paraId="07F684B7" w14:textId="3683996F" w:rsidR="00AC13D6" w:rsidRPr="004E7441" w:rsidRDefault="000C4AC7" w:rsidP="00AC13D6">
      <w:pPr>
        <w:rPr>
          <w:rFonts w:ascii="Arial" w:hAnsi="Arial" w:cs="Arial"/>
          <w:sz w:val="28"/>
          <w:szCs w:val="28"/>
        </w:rPr>
      </w:pPr>
      <w:r w:rsidRPr="004E7441">
        <w:rPr>
          <w:rFonts w:ascii="Arial" w:hAnsi="Arial" w:cs="Arial"/>
          <w:sz w:val="28"/>
          <w:szCs w:val="28"/>
        </w:rPr>
        <w:t xml:space="preserve">This group, ages 8-15, is </w:t>
      </w:r>
      <w:r w:rsidR="00AC13D6" w:rsidRPr="004E7441">
        <w:rPr>
          <w:rFonts w:ascii="Arial" w:hAnsi="Arial" w:cs="Arial"/>
          <w:sz w:val="28"/>
          <w:szCs w:val="28"/>
        </w:rPr>
        <w:t>for siblings of special needs c</w:t>
      </w:r>
      <w:r w:rsidRPr="004E7441">
        <w:rPr>
          <w:rFonts w:ascii="Arial" w:hAnsi="Arial" w:cs="Arial"/>
          <w:sz w:val="28"/>
          <w:szCs w:val="28"/>
        </w:rPr>
        <w:t>hildren</w:t>
      </w:r>
      <w:r w:rsidR="00AC13D6" w:rsidRPr="004E7441">
        <w:rPr>
          <w:rFonts w:ascii="Arial" w:hAnsi="Arial" w:cs="Arial"/>
          <w:sz w:val="28"/>
          <w:szCs w:val="28"/>
        </w:rPr>
        <w:t xml:space="preserve">. </w:t>
      </w:r>
      <w:r w:rsidR="009A117E" w:rsidRPr="004E7441">
        <w:rPr>
          <w:rFonts w:ascii="Arial" w:hAnsi="Arial" w:cs="Arial"/>
          <w:sz w:val="28"/>
          <w:szCs w:val="28"/>
        </w:rPr>
        <w:t>The program</w:t>
      </w:r>
      <w:r w:rsidR="00AC13D6" w:rsidRPr="004E7441">
        <w:rPr>
          <w:rFonts w:ascii="Arial" w:hAnsi="Arial" w:cs="Arial"/>
          <w:sz w:val="28"/>
          <w:szCs w:val="28"/>
        </w:rPr>
        <w:t xml:space="preserve"> will meet 4 times a year (once each season) on a Saturday morning </w:t>
      </w:r>
      <w:r w:rsidRPr="004E7441">
        <w:rPr>
          <w:rFonts w:ascii="Arial" w:hAnsi="Arial" w:cs="Arial"/>
          <w:sz w:val="28"/>
          <w:szCs w:val="28"/>
        </w:rPr>
        <w:t>to discuss common</w:t>
      </w:r>
      <w:r w:rsidR="00AC13D6" w:rsidRPr="004E7441">
        <w:rPr>
          <w:rFonts w:ascii="Arial" w:hAnsi="Arial" w:cs="Arial"/>
          <w:sz w:val="28"/>
          <w:szCs w:val="28"/>
        </w:rPr>
        <w:t xml:space="preserve"> issues particular to being a siblin</w:t>
      </w:r>
      <w:r w:rsidRPr="004E7441">
        <w:rPr>
          <w:rFonts w:ascii="Arial" w:hAnsi="Arial" w:cs="Arial"/>
          <w:sz w:val="28"/>
          <w:szCs w:val="28"/>
        </w:rPr>
        <w:t>g of someone with special needs, followed by</w:t>
      </w:r>
      <w:r w:rsidR="009A117E" w:rsidRPr="004E7441">
        <w:rPr>
          <w:rFonts w:ascii="Arial" w:hAnsi="Arial" w:cs="Arial"/>
          <w:sz w:val="28"/>
          <w:szCs w:val="28"/>
        </w:rPr>
        <w:t xml:space="preserve"> lunch and</w:t>
      </w:r>
      <w:r w:rsidRPr="004E7441">
        <w:rPr>
          <w:rFonts w:ascii="Arial" w:hAnsi="Arial" w:cs="Arial"/>
          <w:sz w:val="28"/>
          <w:szCs w:val="28"/>
        </w:rPr>
        <w:t xml:space="preserve"> an exciting and fun field trip opportunity for the </w:t>
      </w:r>
      <w:r w:rsidR="009A117E" w:rsidRPr="004E7441">
        <w:rPr>
          <w:rFonts w:ascii="Arial" w:hAnsi="Arial" w:cs="Arial"/>
          <w:sz w:val="28"/>
          <w:szCs w:val="28"/>
        </w:rPr>
        <w:t xml:space="preserve">group to enjoy – some great trips are planned! </w:t>
      </w:r>
      <w:r w:rsidR="004E7441" w:rsidRPr="004E7441">
        <w:rPr>
          <w:rFonts w:ascii="Arial" w:hAnsi="Arial" w:cs="Arial"/>
          <w:sz w:val="28"/>
          <w:szCs w:val="28"/>
        </w:rPr>
        <w:t xml:space="preserve"> Given the varied age range, the students may break out into age appropriate groupings and discussions.  </w:t>
      </w:r>
      <w:r w:rsidR="00AC13D6" w:rsidRPr="004E7441">
        <w:rPr>
          <w:rFonts w:ascii="Arial" w:hAnsi="Arial" w:cs="Arial"/>
          <w:sz w:val="28"/>
          <w:szCs w:val="28"/>
        </w:rPr>
        <w:t>Topics discussed will include:  what it is like to</w:t>
      </w:r>
      <w:r w:rsidR="009A117E" w:rsidRPr="004E7441">
        <w:rPr>
          <w:rFonts w:ascii="Arial" w:hAnsi="Arial" w:cs="Arial"/>
          <w:sz w:val="28"/>
          <w:szCs w:val="28"/>
        </w:rPr>
        <w:t xml:space="preserve"> have a special needs sibling; </w:t>
      </w:r>
      <w:r w:rsidR="00AC13D6" w:rsidRPr="004E7441">
        <w:rPr>
          <w:rFonts w:ascii="Arial" w:hAnsi="Arial" w:cs="Arial"/>
          <w:sz w:val="28"/>
          <w:szCs w:val="28"/>
        </w:rPr>
        <w:t>how to talk about their sibling with friends; how to han</w:t>
      </w:r>
      <w:r w:rsidR="009A117E" w:rsidRPr="004E7441">
        <w:rPr>
          <w:rFonts w:ascii="Arial" w:hAnsi="Arial" w:cs="Arial"/>
          <w:sz w:val="28"/>
          <w:szCs w:val="28"/>
        </w:rPr>
        <w:t>dle the strong emotions involved; helpful books and resources.</w:t>
      </w:r>
    </w:p>
    <w:p w14:paraId="6A5D96C3" w14:textId="77777777" w:rsidR="009A117E" w:rsidRPr="004E7441" w:rsidRDefault="009A117E" w:rsidP="00AC13D6">
      <w:pPr>
        <w:rPr>
          <w:rFonts w:ascii="Arial" w:hAnsi="Arial" w:cs="Arial"/>
          <w:sz w:val="28"/>
          <w:szCs w:val="28"/>
        </w:rPr>
      </w:pPr>
    </w:p>
    <w:p w14:paraId="215A1459" w14:textId="5E0EAFF2" w:rsidR="009A117E" w:rsidRPr="004E7441" w:rsidRDefault="009A117E" w:rsidP="009A117E">
      <w:pPr>
        <w:rPr>
          <w:rFonts w:ascii="Arial" w:hAnsi="Arial" w:cs="Arial"/>
          <w:sz w:val="28"/>
          <w:szCs w:val="28"/>
        </w:rPr>
      </w:pPr>
      <w:r w:rsidRPr="004E7441">
        <w:rPr>
          <w:rFonts w:ascii="Arial" w:hAnsi="Arial" w:cs="Arial"/>
          <w:sz w:val="28"/>
          <w:szCs w:val="28"/>
        </w:rPr>
        <w:t>Primary Instructor(s):  Linda Nathan (Social Worker) and Nina Riley (Guidance Counselor)</w:t>
      </w:r>
    </w:p>
    <w:p w14:paraId="1B28854A" w14:textId="591C9140" w:rsidR="009A117E" w:rsidRPr="00351F1F" w:rsidRDefault="009A117E" w:rsidP="009A117E">
      <w:pPr>
        <w:rPr>
          <w:rFonts w:ascii="Arial" w:hAnsi="Arial" w:cs="Arial"/>
          <w:b/>
          <w:color w:val="0432FF"/>
          <w:sz w:val="28"/>
          <w:szCs w:val="28"/>
        </w:rPr>
      </w:pPr>
      <w:r w:rsidRPr="00351F1F">
        <w:rPr>
          <w:rFonts w:ascii="Arial" w:hAnsi="Arial" w:cs="Arial"/>
          <w:b/>
          <w:color w:val="0432FF"/>
          <w:sz w:val="28"/>
          <w:szCs w:val="28"/>
        </w:rPr>
        <w:t>Dates:</w:t>
      </w:r>
      <w:r w:rsidR="004E7441" w:rsidRPr="00351F1F">
        <w:rPr>
          <w:rFonts w:ascii="Arial" w:hAnsi="Arial" w:cs="Arial"/>
          <w:b/>
          <w:color w:val="0432FF"/>
          <w:sz w:val="28"/>
          <w:szCs w:val="28"/>
        </w:rPr>
        <w:t xml:space="preserve"> </w:t>
      </w:r>
      <w:r w:rsidR="0068167F">
        <w:rPr>
          <w:rFonts w:ascii="Arial" w:hAnsi="Arial" w:cs="Arial"/>
          <w:b/>
          <w:color w:val="0432FF"/>
          <w:sz w:val="28"/>
          <w:szCs w:val="28"/>
        </w:rPr>
        <w:t>November 23</w:t>
      </w:r>
      <w:r w:rsidR="00933DA9" w:rsidRPr="00351F1F">
        <w:rPr>
          <w:rFonts w:ascii="Arial" w:hAnsi="Arial" w:cs="Arial"/>
          <w:b/>
          <w:color w:val="0432FF"/>
          <w:sz w:val="28"/>
          <w:szCs w:val="28"/>
        </w:rPr>
        <w:t xml:space="preserve">, January </w:t>
      </w:r>
      <w:r w:rsidR="0068167F">
        <w:rPr>
          <w:rFonts w:ascii="Arial" w:hAnsi="Arial" w:cs="Arial"/>
          <w:b/>
          <w:color w:val="0432FF"/>
          <w:sz w:val="28"/>
          <w:szCs w:val="28"/>
        </w:rPr>
        <w:t>11</w:t>
      </w:r>
      <w:r w:rsidR="00933DA9" w:rsidRPr="00351F1F">
        <w:rPr>
          <w:rFonts w:ascii="Arial" w:hAnsi="Arial" w:cs="Arial"/>
          <w:b/>
          <w:color w:val="0432FF"/>
          <w:sz w:val="28"/>
          <w:szCs w:val="28"/>
        </w:rPr>
        <w:t xml:space="preserve">, March </w:t>
      </w:r>
      <w:r w:rsidR="007850F5" w:rsidRPr="00351F1F">
        <w:rPr>
          <w:rFonts w:ascii="Arial" w:hAnsi="Arial" w:cs="Arial"/>
          <w:b/>
          <w:color w:val="0432FF"/>
          <w:sz w:val="28"/>
          <w:szCs w:val="28"/>
        </w:rPr>
        <w:t>2</w:t>
      </w:r>
      <w:r w:rsidR="0068167F">
        <w:rPr>
          <w:rFonts w:ascii="Arial" w:hAnsi="Arial" w:cs="Arial"/>
          <w:b/>
          <w:color w:val="0432FF"/>
          <w:sz w:val="28"/>
          <w:szCs w:val="28"/>
        </w:rPr>
        <w:t>1</w:t>
      </w:r>
      <w:r w:rsidR="00933DA9" w:rsidRPr="00351F1F">
        <w:rPr>
          <w:rFonts w:ascii="Arial" w:hAnsi="Arial" w:cs="Arial"/>
          <w:b/>
          <w:color w:val="0432FF"/>
          <w:sz w:val="28"/>
          <w:szCs w:val="28"/>
        </w:rPr>
        <w:t xml:space="preserve">, </w:t>
      </w:r>
      <w:r w:rsidR="0068167F">
        <w:rPr>
          <w:rFonts w:ascii="Arial" w:hAnsi="Arial" w:cs="Arial"/>
          <w:b/>
          <w:color w:val="0432FF"/>
          <w:sz w:val="28"/>
          <w:szCs w:val="28"/>
        </w:rPr>
        <w:t>May 2</w:t>
      </w:r>
      <w:r w:rsidR="004E7441" w:rsidRPr="00351F1F">
        <w:rPr>
          <w:rFonts w:ascii="Arial" w:hAnsi="Arial" w:cs="Arial"/>
          <w:b/>
          <w:color w:val="0432FF"/>
          <w:sz w:val="28"/>
          <w:szCs w:val="28"/>
        </w:rPr>
        <w:t xml:space="preserve">  </w:t>
      </w:r>
      <w:r w:rsidR="00C61179" w:rsidRPr="00351F1F">
        <w:rPr>
          <w:rFonts w:ascii="Arial" w:hAnsi="Arial" w:cs="Arial"/>
          <w:b/>
          <w:color w:val="0432FF"/>
          <w:sz w:val="28"/>
          <w:szCs w:val="28"/>
        </w:rPr>
        <w:t>10am-2pm</w:t>
      </w:r>
    </w:p>
    <w:p w14:paraId="7C8E37FA" w14:textId="209E0D73" w:rsidR="009A117E" w:rsidRDefault="00933DA9" w:rsidP="009A117E">
      <w:pPr>
        <w:rPr>
          <w:rFonts w:ascii="Arial" w:eastAsiaTheme="minorEastAsia" w:hAnsi="Arial" w:cs="Arial"/>
          <w:b/>
          <w:color w:val="0432FF"/>
          <w:sz w:val="28"/>
          <w:szCs w:val="28"/>
        </w:rPr>
      </w:pPr>
      <w:r w:rsidRPr="00351F1F">
        <w:rPr>
          <w:rFonts w:ascii="Arial" w:eastAsiaTheme="minorEastAsia" w:hAnsi="Arial" w:cs="Arial"/>
          <w:b/>
          <w:color w:val="0432FF"/>
          <w:sz w:val="28"/>
          <w:szCs w:val="28"/>
        </w:rPr>
        <w:t xml:space="preserve">Location: </w:t>
      </w:r>
      <w:r w:rsidR="007850F5" w:rsidRPr="00351F1F">
        <w:rPr>
          <w:rFonts w:ascii="Arial" w:eastAsiaTheme="minorEastAsia" w:hAnsi="Arial" w:cs="Arial"/>
          <w:b/>
          <w:color w:val="0432FF"/>
          <w:sz w:val="28"/>
          <w:szCs w:val="28"/>
        </w:rPr>
        <w:t>Scituate High School Library</w:t>
      </w:r>
      <w:r w:rsidRPr="00351F1F">
        <w:rPr>
          <w:rFonts w:ascii="Arial" w:eastAsiaTheme="minorEastAsia" w:hAnsi="Arial" w:cs="Arial"/>
          <w:b/>
          <w:color w:val="0432FF"/>
          <w:sz w:val="28"/>
          <w:szCs w:val="28"/>
        </w:rPr>
        <w:t xml:space="preserve">, </w:t>
      </w:r>
      <w:r w:rsidR="007850F5" w:rsidRPr="00351F1F">
        <w:rPr>
          <w:rFonts w:ascii="Arial" w:eastAsiaTheme="minorEastAsia" w:hAnsi="Arial" w:cs="Arial"/>
          <w:b/>
          <w:color w:val="0432FF"/>
          <w:sz w:val="28"/>
          <w:szCs w:val="28"/>
        </w:rPr>
        <w:t>606 Chief Justice Cushing Highway</w:t>
      </w:r>
    </w:p>
    <w:p w14:paraId="44C50591" w14:textId="77777777" w:rsidR="004E7441" w:rsidRDefault="004E7441" w:rsidP="009A117E">
      <w:pPr>
        <w:rPr>
          <w:rFonts w:ascii="Arial" w:eastAsiaTheme="minorEastAsia" w:hAnsi="Arial" w:cs="Arial"/>
          <w:sz w:val="28"/>
          <w:szCs w:val="28"/>
        </w:rPr>
      </w:pPr>
    </w:p>
    <w:p w14:paraId="15BACF16" w14:textId="4E438EB1" w:rsidR="008D4851" w:rsidRPr="008D4851" w:rsidRDefault="008D4851" w:rsidP="009A117E">
      <w:pPr>
        <w:rPr>
          <w:rFonts w:ascii="Arial" w:eastAsiaTheme="minorEastAsia" w:hAnsi="Arial" w:cs="Arial"/>
          <w:b/>
          <w:i/>
          <w:sz w:val="28"/>
          <w:szCs w:val="28"/>
        </w:rPr>
      </w:pPr>
      <w:r w:rsidRPr="008D4851">
        <w:rPr>
          <w:rFonts w:ascii="Arial" w:eastAsiaTheme="minorEastAsia" w:hAnsi="Arial" w:cs="Arial"/>
          <w:b/>
          <w:sz w:val="28"/>
          <w:szCs w:val="28"/>
        </w:rPr>
        <w:t>Tentative Syllabus</w:t>
      </w:r>
      <w:r w:rsidRPr="008D4851">
        <w:rPr>
          <w:rFonts w:ascii="Arial" w:eastAsiaTheme="minorEastAsia" w:hAnsi="Arial" w:cs="Arial"/>
          <w:b/>
          <w:i/>
          <w:sz w:val="28"/>
          <w:szCs w:val="28"/>
        </w:rPr>
        <w:t xml:space="preserve"> – subject to change</w:t>
      </w:r>
    </w:p>
    <w:p w14:paraId="5573758C" w14:textId="70C3C75B" w:rsidR="004E7441" w:rsidRDefault="004E7441" w:rsidP="009A117E">
      <w:pPr>
        <w:rPr>
          <w:rFonts w:ascii="Arial" w:eastAsiaTheme="minorEastAsia" w:hAnsi="Arial" w:cs="Arial"/>
          <w:sz w:val="28"/>
          <w:szCs w:val="28"/>
          <w:u w:val="single"/>
        </w:rPr>
      </w:pPr>
      <w:r w:rsidRPr="008D4851">
        <w:rPr>
          <w:rFonts w:ascii="Arial" w:eastAsiaTheme="minorEastAsia" w:hAnsi="Arial" w:cs="Arial"/>
          <w:sz w:val="28"/>
          <w:szCs w:val="28"/>
          <w:u w:val="single"/>
        </w:rPr>
        <w:t>Session 1:</w:t>
      </w:r>
      <w:r w:rsidR="00876D66">
        <w:rPr>
          <w:rFonts w:ascii="Arial" w:eastAsiaTheme="minorEastAsia" w:hAnsi="Arial" w:cs="Arial"/>
          <w:sz w:val="28"/>
          <w:szCs w:val="28"/>
          <w:u w:val="single"/>
        </w:rPr>
        <w:t xml:space="preserve">  </w:t>
      </w:r>
      <w:r w:rsidR="0068167F">
        <w:rPr>
          <w:rFonts w:ascii="Arial" w:eastAsiaTheme="minorEastAsia" w:hAnsi="Arial" w:cs="Arial"/>
          <w:sz w:val="28"/>
          <w:szCs w:val="28"/>
          <w:u w:val="single"/>
        </w:rPr>
        <w:t>November 23</w:t>
      </w:r>
    </w:p>
    <w:p w14:paraId="49716EF3" w14:textId="41EF71A5" w:rsidR="004E7441" w:rsidRPr="00933DA9" w:rsidRDefault="00864540" w:rsidP="009A117E">
      <w:pPr>
        <w:rPr>
          <w:rFonts w:ascii="Arial" w:eastAsiaTheme="minorEastAsia" w:hAnsi="Arial" w:cs="Arial"/>
          <w:sz w:val="28"/>
          <w:szCs w:val="28"/>
        </w:rPr>
      </w:pPr>
      <w:r w:rsidRPr="00933DA9">
        <w:rPr>
          <w:rFonts w:ascii="Arial" w:eastAsiaTheme="minorEastAsia" w:hAnsi="Arial" w:cs="Arial"/>
          <w:sz w:val="28"/>
          <w:szCs w:val="28"/>
        </w:rPr>
        <w:t>New students:</w:t>
      </w:r>
      <w:r w:rsidR="00C6501D" w:rsidRPr="00933DA9">
        <w:rPr>
          <w:rFonts w:ascii="Arial" w:eastAsiaTheme="minorEastAsia" w:hAnsi="Arial" w:cs="Arial"/>
          <w:sz w:val="28"/>
          <w:szCs w:val="28"/>
        </w:rPr>
        <w:t xml:space="preserve"> o</w:t>
      </w:r>
      <w:r w:rsidR="004E7441" w:rsidRPr="00933DA9">
        <w:rPr>
          <w:rFonts w:ascii="Arial" w:eastAsiaTheme="minorEastAsia" w:hAnsi="Arial" w:cs="Arial"/>
          <w:sz w:val="28"/>
          <w:szCs w:val="28"/>
        </w:rPr>
        <w:t>ur strengths and weaknesses, siblings’ strengths and weaknesses</w:t>
      </w:r>
    </w:p>
    <w:p w14:paraId="60627447" w14:textId="5CE0FF56" w:rsidR="00864540" w:rsidRPr="00933DA9" w:rsidRDefault="00864540" w:rsidP="009A117E">
      <w:pPr>
        <w:rPr>
          <w:rFonts w:ascii="Arial" w:eastAsiaTheme="minorEastAsia" w:hAnsi="Arial" w:cs="Arial"/>
          <w:sz w:val="28"/>
          <w:szCs w:val="28"/>
        </w:rPr>
      </w:pPr>
      <w:r w:rsidRPr="00933DA9">
        <w:rPr>
          <w:rFonts w:ascii="Arial" w:eastAsiaTheme="minorEastAsia" w:hAnsi="Arial" w:cs="Arial"/>
          <w:sz w:val="28"/>
          <w:szCs w:val="28"/>
        </w:rPr>
        <w:t>Returning students: Family check in/changes</w:t>
      </w:r>
    </w:p>
    <w:p w14:paraId="3EB05F42" w14:textId="726E03DE" w:rsidR="00864540" w:rsidRPr="00933DA9" w:rsidRDefault="004E7441" w:rsidP="009A117E">
      <w:pPr>
        <w:rPr>
          <w:rFonts w:ascii="Arial" w:eastAsiaTheme="minorEastAsia" w:hAnsi="Arial" w:cs="Arial"/>
          <w:sz w:val="28"/>
          <w:szCs w:val="28"/>
        </w:rPr>
      </w:pPr>
      <w:r w:rsidRPr="00933DA9">
        <w:rPr>
          <w:rFonts w:ascii="Arial" w:eastAsiaTheme="minorEastAsia" w:hAnsi="Arial" w:cs="Arial"/>
          <w:sz w:val="28"/>
          <w:szCs w:val="28"/>
        </w:rPr>
        <w:t>Reflection journal</w:t>
      </w:r>
    </w:p>
    <w:p w14:paraId="2DD1152D" w14:textId="7E02F3FD" w:rsidR="004E7441" w:rsidRPr="00933DA9" w:rsidRDefault="00794C69" w:rsidP="009A117E">
      <w:pPr>
        <w:rPr>
          <w:rFonts w:ascii="Arial" w:eastAsiaTheme="minorEastAsia" w:hAnsi="Arial" w:cs="Arial"/>
          <w:sz w:val="28"/>
          <w:szCs w:val="28"/>
        </w:rPr>
      </w:pPr>
      <w:r w:rsidRPr="00933DA9">
        <w:rPr>
          <w:rFonts w:ascii="Arial" w:eastAsiaTheme="minorEastAsia" w:hAnsi="Arial" w:cs="Arial"/>
          <w:sz w:val="28"/>
          <w:szCs w:val="28"/>
        </w:rPr>
        <w:t xml:space="preserve">Field Trip – </w:t>
      </w:r>
      <w:proofErr w:type="spellStart"/>
      <w:r w:rsidR="0068167F">
        <w:rPr>
          <w:rFonts w:ascii="Arial" w:eastAsiaTheme="minorEastAsia" w:hAnsi="Arial" w:cs="Arial"/>
          <w:sz w:val="28"/>
          <w:szCs w:val="28"/>
        </w:rPr>
        <w:t>Pinz</w:t>
      </w:r>
      <w:proofErr w:type="spellEnd"/>
    </w:p>
    <w:p w14:paraId="59A0A14A" w14:textId="77777777" w:rsidR="004E7441" w:rsidRPr="00933DA9" w:rsidRDefault="004E7441" w:rsidP="009A117E">
      <w:pPr>
        <w:rPr>
          <w:rFonts w:ascii="Arial" w:eastAsiaTheme="minorEastAsia" w:hAnsi="Arial" w:cs="Arial"/>
          <w:sz w:val="28"/>
          <w:szCs w:val="28"/>
        </w:rPr>
      </w:pPr>
    </w:p>
    <w:p w14:paraId="18FF9B25" w14:textId="29ECF8AA" w:rsidR="004E7441" w:rsidRPr="00933DA9" w:rsidRDefault="004E7441" w:rsidP="009A117E">
      <w:pPr>
        <w:rPr>
          <w:rFonts w:ascii="Arial" w:eastAsiaTheme="minorEastAsia" w:hAnsi="Arial" w:cs="Arial"/>
          <w:sz w:val="28"/>
          <w:szCs w:val="28"/>
          <w:u w:val="single"/>
        </w:rPr>
      </w:pPr>
      <w:r w:rsidRPr="00933DA9">
        <w:rPr>
          <w:rFonts w:ascii="Arial" w:eastAsiaTheme="minorEastAsia" w:hAnsi="Arial" w:cs="Arial"/>
          <w:sz w:val="28"/>
          <w:szCs w:val="28"/>
          <w:u w:val="single"/>
        </w:rPr>
        <w:t>Session 2:</w:t>
      </w:r>
      <w:r w:rsidR="00876D66" w:rsidRPr="00933DA9">
        <w:rPr>
          <w:rFonts w:ascii="Arial" w:eastAsiaTheme="minorEastAsia" w:hAnsi="Arial" w:cs="Arial"/>
          <w:sz w:val="28"/>
          <w:szCs w:val="28"/>
          <w:u w:val="single"/>
        </w:rPr>
        <w:t xml:space="preserve">  January </w:t>
      </w:r>
      <w:r w:rsidR="0068167F">
        <w:rPr>
          <w:rFonts w:ascii="Arial" w:eastAsiaTheme="minorEastAsia" w:hAnsi="Arial" w:cs="Arial"/>
          <w:sz w:val="28"/>
          <w:szCs w:val="28"/>
          <w:u w:val="single"/>
        </w:rPr>
        <w:t>11</w:t>
      </w:r>
    </w:p>
    <w:p w14:paraId="48426192" w14:textId="244A2995" w:rsidR="00794C69" w:rsidRPr="00933DA9" w:rsidRDefault="00DA0E65" w:rsidP="009A117E">
      <w:pPr>
        <w:rPr>
          <w:rFonts w:ascii="Arial" w:eastAsiaTheme="minorEastAsia" w:hAnsi="Arial" w:cs="Arial"/>
          <w:sz w:val="28"/>
          <w:szCs w:val="28"/>
        </w:rPr>
      </w:pPr>
      <w:r w:rsidRPr="00933DA9">
        <w:rPr>
          <w:rFonts w:ascii="Arial" w:eastAsiaTheme="minorEastAsia" w:hAnsi="Arial" w:cs="Arial"/>
          <w:sz w:val="28"/>
          <w:szCs w:val="28"/>
        </w:rPr>
        <w:t xml:space="preserve">Coping Strategies </w:t>
      </w:r>
    </w:p>
    <w:p w14:paraId="21B951A5" w14:textId="77777777" w:rsidR="004E7441" w:rsidRPr="00933DA9" w:rsidRDefault="004E7441" w:rsidP="004E7441">
      <w:pPr>
        <w:rPr>
          <w:rFonts w:ascii="Arial" w:eastAsiaTheme="minorEastAsia" w:hAnsi="Arial" w:cs="Arial"/>
          <w:sz w:val="28"/>
          <w:szCs w:val="28"/>
        </w:rPr>
      </w:pPr>
      <w:r w:rsidRPr="00933DA9">
        <w:rPr>
          <w:rFonts w:ascii="Arial" w:eastAsiaTheme="minorEastAsia" w:hAnsi="Arial" w:cs="Arial"/>
          <w:sz w:val="28"/>
          <w:szCs w:val="28"/>
        </w:rPr>
        <w:t>Reflection journal</w:t>
      </w:r>
    </w:p>
    <w:p w14:paraId="386D4749" w14:textId="10082595" w:rsidR="004E7441" w:rsidRPr="00933DA9" w:rsidRDefault="00B60131" w:rsidP="004E7441">
      <w:pPr>
        <w:rPr>
          <w:rFonts w:ascii="Arial" w:eastAsiaTheme="minorEastAsia" w:hAnsi="Arial" w:cs="Arial"/>
          <w:sz w:val="28"/>
          <w:szCs w:val="28"/>
        </w:rPr>
      </w:pPr>
      <w:r w:rsidRPr="00933DA9">
        <w:rPr>
          <w:rFonts w:ascii="Arial" w:eastAsiaTheme="minorEastAsia" w:hAnsi="Arial" w:cs="Arial"/>
          <w:sz w:val="28"/>
          <w:szCs w:val="28"/>
        </w:rPr>
        <w:t>Field T</w:t>
      </w:r>
      <w:r w:rsidR="001E290A" w:rsidRPr="00933DA9">
        <w:rPr>
          <w:rFonts w:ascii="Arial" w:eastAsiaTheme="minorEastAsia" w:hAnsi="Arial" w:cs="Arial"/>
          <w:sz w:val="28"/>
          <w:szCs w:val="28"/>
        </w:rPr>
        <w:t xml:space="preserve">rip – </w:t>
      </w:r>
      <w:r w:rsidR="0068167F" w:rsidRPr="00933DA9">
        <w:rPr>
          <w:rFonts w:ascii="Arial" w:eastAsiaTheme="minorEastAsia" w:hAnsi="Arial" w:cs="Arial"/>
          <w:sz w:val="28"/>
          <w:szCs w:val="28"/>
        </w:rPr>
        <w:t xml:space="preserve">Mix It Up Kitchen  </w:t>
      </w:r>
    </w:p>
    <w:p w14:paraId="14FD8189" w14:textId="77777777" w:rsidR="004E7441" w:rsidRPr="00933DA9" w:rsidRDefault="004E7441" w:rsidP="004E7441">
      <w:pPr>
        <w:rPr>
          <w:rFonts w:ascii="Arial" w:eastAsiaTheme="minorEastAsia" w:hAnsi="Arial" w:cs="Arial"/>
          <w:sz w:val="28"/>
          <w:szCs w:val="28"/>
        </w:rPr>
      </w:pPr>
    </w:p>
    <w:p w14:paraId="475A38BF" w14:textId="239689C4" w:rsidR="004E7441" w:rsidRPr="00933DA9" w:rsidRDefault="004E7441" w:rsidP="004E7441">
      <w:pPr>
        <w:rPr>
          <w:rFonts w:ascii="Arial" w:eastAsiaTheme="minorEastAsia" w:hAnsi="Arial" w:cs="Arial"/>
          <w:sz w:val="28"/>
          <w:szCs w:val="28"/>
          <w:u w:val="single"/>
        </w:rPr>
      </w:pPr>
      <w:r w:rsidRPr="00933DA9">
        <w:rPr>
          <w:rFonts w:ascii="Arial" w:eastAsiaTheme="minorEastAsia" w:hAnsi="Arial" w:cs="Arial"/>
          <w:sz w:val="28"/>
          <w:szCs w:val="28"/>
          <w:u w:val="single"/>
        </w:rPr>
        <w:t xml:space="preserve">Session 3: </w:t>
      </w:r>
      <w:r w:rsidR="00876D66" w:rsidRPr="00933DA9">
        <w:rPr>
          <w:rFonts w:ascii="Arial" w:eastAsiaTheme="minorEastAsia" w:hAnsi="Arial" w:cs="Arial"/>
          <w:sz w:val="28"/>
          <w:szCs w:val="28"/>
          <w:u w:val="single"/>
        </w:rPr>
        <w:t xml:space="preserve">March </w:t>
      </w:r>
      <w:r w:rsidR="007850F5">
        <w:rPr>
          <w:rFonts w:ascii="Arial" w:eastAsiaTheme="minorEastAsia" w:hAnsi="Arial" w:cs="Arial"/>
          <w:sz w:val="28"/>
          <w:szCs w:val="28"/>
          <w:u w:val="single"/>
        </w:rPr>
        <w:t>2</w:t>
      </w:r>
      <w:r w:rsidR="0068167F">
        <w:rPr>
          <w:rFonts w:ascii="Arial" w:eastAsiaTheme="minorEastAsia" w:hAnsi="Arial" w:cs="Arial"/>
          <w:sz w:val="28"/>
          <w:szCs w:val="28"/>
          <w:u w:val="single"/>
        </w:rPr>
        <w:t>1</w:t>
      </w:r>
    </w:p>
    <w:p w14:paraId="4397A4DF" w14:textId="2E18C177" w:rsidR="00876D66" w:rsidRPr="00933DA9" w:rsidRDefault="00DA0E65" w:rsidP="00C21A10">
      <w:pPr>
        <w:rPr>
          <w:rFonts w:ascii="Arial" w:eastAsiaTheme="minorEastAsia" w:hAnsi="Arial" w:cs="Arial"/>
          <w:color w:val="FF0000"/>
          <w:sz w:val="28"/>
          <w:szCs w:val="28"/>
        </w:rPr>
      </w:pPr>
      <w:r w:rsidRPr="00933DA9">
        <w:rPr>
          <w:rFonts w:ascii="Arial" w:eastAsiaTheme="minorEastAsia" w:hAnsi="Arial" w:cs="Arial"/>
          <w:sz w:val="28"/>
          <w:szCs w:val="28"/>
        </w:rPr>
        <w:t>Connections: h</w:t>
      </w:r>
      <w:r w:rsidR="00ED2989" w:rsidRPr="00933DA9">
        <w:rPr>
          <w:rFonts w:ascii="Arial" w:eastAsiaTheme="minorEastAsia" w:hAnsi="Arial" w:cs="Arial"/>
          <w:sz w:val="28"/>
          <w:szCs w:val="28"/>
        </w:rPr>
        <w:t>ow we connect with our siblings</w:t>
      </w:r>
    </w:p>
    <w:p w14:paraId="74BFB89F" w14:textId="037CBE94" w:rsidR="007850F5" w:rsidRPr="00933DA9" w:rsidRDefault="00C21A10" w:rsidP="007850F5">
      <w:pPr>
        <w:rPr>
          <w:rFonts w:ascii="Arial" w:eastAsiaTheme="minorEastAsia" w:hAnsi="Arial" w:cs="Arial"/>
          <w:sz w:val="28"/>
          <w:szCs w:val="28"/>
        </w:rPr>
      </w:pPr>
      <w:r w:rsidRPr="00933DA9">
        <w:rPr>
          <w:rFonts w:ascii="Arial" w:eastAsiaTheme="minorEastAsia" w:hAnsi="Arial" w:cs="Arial"/>
          <w:sz w:val="28"/>
          <w:szCs w:val="28"/>
        </w:rPr>
        <w:t>Field Trip –</w:t>
      </w:r>
      <w:r w:rsidR="00E16C3B" w:rsidRPr="00933DA9">
        <w:rPr>
          <w:rFonts w:ascii="Arial" w:eastAsiaTheme="minorEastAsia" w:hAnsi="Arial" w:cs="Arial"/>
          <w:sz w:val="28"/>
          <w:szCs w:val="28"/>
        </w:rPr>
        <w:t xml:space="preserve"> </w:t>
      </w:r>
      <w:r w:rsidR="0068167F" w:rsidRPr="0068167F">
        <w:rPr>
          <w:rFonts w:ascii="Arial" w:eastAsiaTheme="minorEastAsia" w:hAnsi="Arial" w:cs="Arial"/>
          <w:sz w:val="28"/>
          <w:szCs w:val="28"/>
        </w:rPr>
        <w:t>Escape Room Kingston</w:t>
      </w:r>
    </w:p>
    <w:p w14:paraId="5939EC57" w14:textId="77777777" w:rsidR="004E7441" w:rsidRDefault="004E7441" w:rsidP="004E7441">
      <w:pPr>
        <w:rPr>
          <w:rFonts w:ascii="Arial" w:eastAsiaTheme="minorEastAsia" w:hAnsi="Arial" w:cs="Arial"/>
          <w:sz w:val="28"/>
          <w:szCs w:val="28"/>
        </w:rPr>
      </w:pPr>
    </w:p>
    <w:p w14:paraId="338B6BF4" w14:textId="7F8B4BAE" w:rsidR="004E7441" w:rsidRPr="008D4851" w:rsidRDefault="004E7441" w:rsidP="004E7441">
      <w:pPr>
        <w:rPr>
          <w:rFonts w:ascii="Arial" w:eastAsiaTheme="minorEastAsia" w:hAnsi="Arial" w:cs="Arial"/>
          <w:sz w:val="28"/>
          <w:szCs w:val="28"/>
          <w:u w:val="single"/>
        </w:rPr>
      </w:pPr>
      <w:r w:rsidRPr="008D4851">
        <w:rPr>
          <w:rFonts w:ascii="Arial" w:eastAsiaTheme="minorEastAsia" w:hAnsi="Arial" w:cs="Arial"/>
          <w:sz w:val="28"/>
          <w:szCs w:val="28"/>
          <w:u w:val="single"/>
        </w:rPr>
        <w:t xml:space="preserve">Session 4: </w:t>
      </w:r>
      <w:r w:rsidR="0068167F">
        <w:rPr>
          <w:rFonts w:ascii="Arial" w:eastAsiaTheme="minorEastAsia" w:hAnsi="Arial" w:cs="Arial"/>
          <w:sz w:val="28"/>
          <w:szCs w:val="28"/>
          <w:u w:val="single"/>
        </w:rPr>
        <w:t>May 2</w:t>
      </w:r>
    </w:p>
    <w:p w14:paraId="13D81E5F" w14:textId="7558B073" w:rsidR="008D4851" w:rsidRDefault="008D4851" w:rsidP="004E7441">
      <w:pPr>
        <w:rPr>
          <w:rFonts w:ascii="Arial" w:eastAsiaTheme="minorEastAsia" w:hAnsi="Arial" w:cs="Arial"/>
          <w:sz w:val="28"/>
          <w:szCs w:val="28"/>
        </w:rPr>
      </w:pPr>
      <w:r>
        <w:rPr>
          <w:rFonts w:ascii="Arial" w:eastAsiaTheme="minorEastAsia" w:hAnsi="Arial" w:cs="Arial"/>
          <w:sz w:val="28"/>
          <w:szCs w:val="28"/>
        </w:rPr>
        <w:t>Reflections</w:t>
      </w:r>
    </w:p>
    <w:p w14:paraId="2BD2CE95" w14:textId="0151450B" w:rsidR="0068167F" w:rsidRPr="0068167F" w:rsidRDefault="00ED2989" w:rsidP="0068167F">
      <w:pPr>
        <w:rPr>
          <w:rFonts w:ascii="Arial" w:eastAsiaTheme="minorEastAsia" w:hAnsi="Arial" w:cs="Arial"/>
          <w:sz w:val="28"/>
          <w:szCs w:val="28"/>
        </w:rPr>
      </w:pPr>
      <w:r>
        <w:rPr>
          <w:rFonts w:ascii="Arial" w:eastAsiaTheme="minorEastAsia" w:hAnsi="Arial" w:cs="Arial"/>
          <w:sz w:val="28"/>
          <w:szCs w:val="28"/>
        </w:rPr>
        <w:t>Special Gathering with Siblings</w:t>
      </w:r>
      <w:r w:rsidR="0068167F">
        <w:rPr>
          <w:rFonts w:ascii="Arial" w:eastAsiaTheme="minorEastAsia" w:hAnsi="Arial" w:cs="Arial"/>
          <w:sz w:val="28"/>
          <w:szCs w:val="28"/>
        </w:rPr>
        <w:t xml:space="preserve">: </w:t>
      </w:r>
      <w:r w:rsidR="0068167F" w:rsidRPr="0068167F">
        <w:rPr>
          <w:rFonts w:ascii="Arial" w:eastAsiaTheme="minorEastAsia" w:hAnsi="Arial" w:cs="Arial"/>
          <w:sz w:val="28"/>
          <w:szCs w:val="28"/>
        </w:rPr>
        <w:t xml:space="preserve">Nona’s </w:t>
      </w:r>
      <w:r w:rsidR="0068167F">
        <w:rPr>
          <w:rFonts w:ascii="Arial" w:eastAsiaTheme="minorEastAsia" w:hAnsi="Arial" w:cs="Arial"/>
          <w:sz w:val="28"/>
          <w:szCs w:val="28"/>
        </w:rPr>
        <w:t>truck</w:t>
      </w:r>
      <w:r w:rsidR="0068167F" w:rsidRPr="0068167F">
        <w:rPr>
          <w:rFonts w:ascii="Arial" w:eastAsiaTheme="minorEastAsia" w:hAnsi="Arial" w:cs="Arial"/>
          <w:sz w:val="28"/>
          <w:szCs w:val="28"/>
        </w:rPr>
        <w:t xml:space="preserve"> and Peter </w:t>
      </w:r>
      <w:proofErr w:type="spellStart"/>
      <w:r w:rsidR="0068167F" w:rsidRPr="0068167F">
        <w:rPr>
          <w:rFonts w:ascii="Arial" w:eastAsiaTheme="minorEastAsia" w:hAnsi="Arial" w:cs="Arial"/>
          <w:sz w:val="28"/>
          <w:szCs w:val="28"/>
        </w:rPr>
        <w:t>Mundt</w:t>
      </w:r>
      <w:proofErr w:type="spellEnd"/>
      <w:r w:rsidR="0068167F" w:rsidRPr="0068167F">
        <w:rPr>
          <w:rFonts w:ascii="Arial" w:eastAsiaTheme="minorEastAsia" w:hAnsi="Arial" w:cs="Arial"/>
          <w:sz w:val="28"/>
          <w:szCs w:val="28"/>
        </w:rPr>
        <w:t xml:space="preserve"> </w:t>
      </w:r>
    </w:p>
    <w:p w14:paraId="481DC076" w14:textId="77777777" w:rsidR="004E7441" w:rsidRDefault="004E7441" w:rsidP="004E7441">
      <w:pPr>
        <w:rPr>
          <w:rFonts w:ascii="Arial" w:eastAsiaTheme="minorEastAsia" w:hAnsi="Arial" w:cs="Arial"/>
          <w:sz w:val="28"/>
          <w:szCs w:val="28"/>
        </w:rPr>
      </w:pPr>
    </w:p>
    <w:p w14:paraId="3786C5B7" w14:textId="77777777" w:rsidR="008D4851" w:rsidRPr="008D4851" w:rsidRDefault="008D4851" w:rsidP="008D4851">
      <w:pPr>
        <w:widowControl w:val="0"/>
        <w:autoSpaceDE w:val="0"/>
        <w:autoSpaceDN w:val="0"/>
        <w:adjustRightInd w:val="0"/>
        <w:rPr>
          <w:rFonts w:ascii="Arial" w:eastAsiaTheme="minorEastAsia" w:hAnsi="Arial" w:cs="Arial"/>
          <w:b/>
          <w:sz w:val="28"/>
          <w:szCs w:val="28"/>
        </w:rPr>
      </w:pPr>
      <w:r w:rsidRPr="008D4851">
        <w:rPr>
          <w:rFonts w:ascii="Arial" w:eastAsiaTheme="minorEastAsia" w:hAnsi="Arial" w:cs="Arial"/>
          <w:b/>
          <w:sz w:val="28"/>
          <w:szCs w:val="28"/>
        </w:rPr>
        <w:t>List of resources:</w:t>
      </w:r>
    </w:p>
    <w:p w14:paraId="485BCA5B" w14:textId="77777777" w:rsidR="008D4851" w:rsidRPr="008D4851" w:rsidRDefault="008D4851" w:rsidP="008D4851">
      <w:pPr>
        <w:widowControl w:val="0"/>
        <w:autoSpaceDE w:val="0"/>
        <w:autoSpaceDN w:val="0"/>
        <w:adjustRightInd w:val="0"/>
        <w:rPr>
          <w:rFonts w:ascii="Arial" w:eastAsiaTheme="minorEastAsia" w:hAnsi="Arial" w:cs="Arial"/>
          <w:sz w:val="28"/>
          <w:szCs w:val="28"/>
        </w:rPr>
      </w:pPr>
      <w:r w:rsidRPr="008D4851">
        <w:rPr>
          <w:rFonts w:ascii="Arial" w:eastAsiaTheme="minorEastAsia" w:hAnsi="Arial" w:cs="Arial"/>
          <w:sz w:val="28"/>
          <w:szCs w:val="28"/>
        </w:rPr>
        <w:t>Views From Our Shoes; Edited by Donald Meyer.</w:t>
      </w:r>
    </w:p>
    <w:p w14:paraId="046EECD7" w14:textId="0B234D1C" w:rsidR="008D4851" w:rsidRPr="008D4851" w:rsidRDefault="008D4851" w:rsidP="008D4851">
      <w:pPr>
        <w:widowControl w:val="0"/>
        <w:autoSpaceDE w:val="0"/>
        <w:autoSpaceDN w:val="0"/>
        <w:adjustRightInd w:val="0"/>
        <w:rPr>
          <w:rFonts w:ascii="Arial" w:eastAsiaTheme="minorEastAsia" w:hAnsi="Arial" w:cs="Arial"/>
          <w:sz w:val="28"/>
          <w:szCs w:val="28"/>
        </w:rPr>
      </w:pPr>
      <w:r>
        <w:rPr>
          <w:rFonts w:ascii="Arial" w:eastAsiaTheme="minorEastAsia" w:hAnsi="Arial" w:cs="Arial"/>
          <w:sz w:val="28"/>
          <w:szCs w:val="28"/>
        </w:rPr>
        <w:t>The Sibling Slam Book</w:t>
      </w:r>
      <w:r w:rsidRPr="008D4851">
        <w:rPr>
          <w:rFonts w:ascii="Arial" w:eastAsiaTheme="minorEastAsia" w:hAnsi="Arial" w:cs="Arial"/>
          <w:sz w:val="28"/>
          <w:szCs w:val="28"/>
        </w:rPr>
        <w:t>; Edited by Donald Meyer.</w:t>
      </w:r>
    </w:p>
    <w:p w14:paraId="2E80972C" w14:textId="77777777" w:rsidR="008D4851" w:rsidRPr="008D4851" w:rsidRDefault="008D4851" w:rsidP="008D4851">
      <w:pPr>
        <w:widowControl w:val="0"/>
        <w:autoSpaceDE w:val="0"/>
        <w:autoSpaceDN w:val="0"/>
        <w:adjustRightInd w:val="0"/>
        <w:rPr>
          <w:rFonts w:ascii="Arial" w:eastAsiaTheme="minorEastAsia" w:hAnsi="Arial" w:cs="Arial"/>
          <w:sz w:val="28"/>
          <w:szCs w:val="28"/>
        </w:rPr>
      </w:pPr>
      <w:r w:rsidRPr="008D4851">
        <w:rPr>
          <w:rFonts w:ascii="Arial" w:eastAsiaTheme="minorEastAsia" w:hAnsi="Arial" w:cs="Arial"/>
          <w:sz w:val="28"/>
          <w:szCs w:val="28"/>
        </w:rPr>
        <w:t>The Sibling Survival Guide; Edited by Don Meyer and Emily Holl</w:t>
      </w:r>
    </w:p>
    <w:p w14:paraId="7A6C257A" w14:textId="372B6D82" w:rsidR="0097374E" w:rsidRDefault="008D4851" w:rsidP="005035F1">
      <w:pPr>
        <w:rPr>
          <w:rFonts w:ascii="Arial" w:eastAsiaTheme="minorEastAsia" w:hAnsi="Arial" w:cs="Arial"/>
          <w:sz w:val="28"/>
          <w:szCs w:val="28"/>
        </w:rPr>
      </w:pPr>
      <w:r w:rsidRPr="008D4851">
        <w:rPr>
          <w:rFonts w:ascii="Arial" w:eastAsiaTheme="minorEastAsia" w:hAnsi="Arial" w:cs="Arial"/>
          <w:sz w:val="28"/>
          <w:szCs w:val="28"/>
        </w:rPr>
        <w:t>Rules; by Cynthia Lord</w:t>
      </w:r>
    </w:p>
    <w:p w14:paraId="1814F4A9" w14:textId="3771CFFC" w:rsidR="0068167F" w:rsidRPr="005035F1" w:rsidRDefault="0068167F" w:rsidP="005035F1">
      <w:pPr>
        <w:rPr>
          <w:rFonts w:ascii="Arial" w:eastAsiaTheme="minorEastAsia" w:hAnsi="Arial" w:cs="Arial"/>
          <w:sz w:val="28"/>
          <w:szCs w:val="28"/>
        </w:rPr>
      </w:pPr>
      <w:r>
        <w:rPr>
          <w:rFonts w:ascii="Arial" w:eastAsiaTheme="minorEastAsia" w:hAnsi="Arial" w:cs="Arial"/>
          <w:sz w:val="28"/>
          <w:szCs w:val="28"/>
        </w:rPr>
        <w:t xml:space="preserve">Parents: </w:t>
      </w:r>
      <w:r w:rsidR="004B773F">
        <w:rPr>
          <w:rFonts w:ascii="Arial" w:eastAsiaTheme="minorEastAsia" w:hAnsi="Arial" w:cs="Arial"/>
          <w:sz w:val="28"/>
          <w:szCs w:val="28"/>
        </w:rPr>
        <w:t>Center for Parent Information and Resources Handout</w:t>
      </w:r>
      <w:bookmarkStart w:id="0" w:name="_GoBack"/>
      <w:bookmarkEnd w:id="0"/>
    </w:p>
    <w:p w14:paraId="142BD70E" w14:textId="77777777" w:rsidR="0068167F" w:rsidRDefault="0068167F" w:rsidP="0097374E">
      <w:pPr>
        <w:widowControl w:val="0"/>
        <w:autoSpaceDE w:val="0"/>
        <w:autoSpaceDN w:val="0"/>
        <w:adjustRightInd w:val="0"/>
        <w:jc w:val="center"/>
        <w:rPr>
          <w:rFonts w:ascii="Helvetica" w:eastAsiaTheme="minorEastAsia" w:hAnsi="Helvetica" w:cs="Helvetica"/>
          <w:b/>
          <w:bCs/>
          <w:sz w:val="28"/>
          <w:szCs w:val="28"/>
        </w:rPr>
      </w:pPr>
    </w:p>
    <w:p w14:paraId="41A4A1E2" w14:textId="77777777" w:rsidR="0068167F" w:rsidRDefault="0068167F" w:rsidP="0097374E">
      <w:pPr>
        <w:widowControl w:val="0"/>
        <w:autoSpaceDE w:val="0"/>
        <w:autoSpaceDN w:val="0"/>
        <w:adjustRightInd w:val="0"/>
        <w:jc w:val="center"/>
        <w:rPr>
          <w:rFonts w:ascii="Helvetica" w:eastAsiaTheme="minorEastAsia" w:hAnsi="Helvetica" w:cs="Helvetica"/>
          <w:b/>
          <w:bCs/>
          <w:sz w:val="28"/>
          <w:szCs w:val="28"/>
        </w:rPr>
      </w:pPr>
    </w:p>
    <w:p w14:paraId="1C78E9FD" w14:textId="77777777" w:rsidR="0068167F" w:rsidRDefault="0068167F" w:rsidP="0097374E">
      <w:pPr>
        <w:widowControl w:val="0"/>
        <w:autoSpaceDE w:val="0"/>
        <w:autoSpaceDN w:val="0"/>
        <w:adjustRightInd w:val="0"/>
        <w:jc w:val="center"/>
        <w:rPr>
          <w:rFonts w:ascii="Helvetica" w:eastAsiaTheme="minorEastAsia" w:hAnsi="Helvetica" w:cs="Helvetica"/>
          <w:b/>
          <w:bCs/>
          <w:sz w:val="28"/>
          <w:szCs w:val="28"/>
        </w:rPr>
      </w:pPr>
    </w:p>
    <w:p w14:paraId="7525689E" w14:textId="77777777" w:rsidR="0068167F" w:rsidRDefault="0068167F" w:rsidP="0097374E">
      <w:pPr>
        <w:widowControl w:val="0"/>
        <w:autoSpaceDE w:val="0"/>
        <w:autoSpaceDN w:val="0"/>
        <w:adjustRightInd w:val="0"/>
        <w:jc w:val="center"/>
        <w:rPr>
          <w:rFonts w:ascii="Helvetica" w:eastAsiaTheme="minorEastAsia" w:hAnsi="Helvetica" w:cs="Helvetica"/>
          <w:b/>
          <w:bCs/>
          <w:sz w:val="28"/>
          <w:szCs w:val="28"/>
        </w:rPr>
      </w:pPr>
    </w:p>
    <w:p w14:paraId="444BD243" w14:textId="65B53E56" w:rsidR="0097374E" w:rsidRDefault="0097374E" w:rsidP="0097374E">
      <w:pPr>
        <w:widowControl w:val="0"/>
        <w:autoSpaceDE w:val="0"/>
        <w:autoSpaceDN w:val="0"/>
        <w:adjustRightInd w:val="0"/>
        <w:jc w:val="center"/>
        <w:rPr>
          <w:rFonts w:ascii="Helvetica" w:eastAsiaTheme="minorEastAsia" w:hAnsi="Helvetica" w:cs="Helvetica"/>
          <w:b/>
          <w:bCs/>
          <w:sz w:val="28"/>
          <w:szCs w:val="28"/>
        </w:rPr>
      </w:pPr>
      <w:r>
        <w:rPr>
          <w:rFonts w:ascii="Helvetica" w:eastAsiaTheme="minorEastAsia" w:hAnsi="Helvetica" w:cs="Helvetica"/>
          <w:b/>
          <w:bCs/>
          <w:sz w:val="28"/>
          <w:szCs w:val="28"/>
        </w:rPr>
        <w:t>Program Policies</w:t>
      </w:r>
    </w:p>
    <w:p w14:paraId="02BE813F" w14:textId="77777777" w:rsidR="0097374E" w:rsidRPr="0097374E" w:rsidRDefault="0097374E" w:rsidP="0097374E">
      <w:pPr>
        <w:widowControl w:val="0"/>
        <w:autoSpaceDE w:val="0"/>
        <w:autoSpaceDN w:val="0"/>
        <w:adjustRightInd w:val="0"/>
        <w:rPr>
          <w:rFonts w:ascii="Helvetica" w:eastAsiaTheme="minorEastAsia" w:hAnsi="Helvetica" w:cs="Helvetica"/>
          <w:bCs/>
          <w:sz w:val="28"/>
          <w:szCs w:val="28"/>
        </w:rPr>
      </w:pPr>
    </w:p>
    <w:p w14:paraId="617104A8" w14:textId="77777777" w:rsidR="0097374E" w:rsidRDefault="0097374E" w:rsidP="0097374E">
      <w:pPr>
        <w:widowControl w:val="0"/>
        <w:autoSpaceDE w:val="0"/>
        <w:autoSpaceDN w:val="0"/>
        <w:adjustRightInd w:val="0"/>
        <w:jc w:val="center"/>
        <w:rPr>
          <w:rFonts w:ascii="Helvetica" w:eastAsiaTheme="minorEastAsia" w:hAnsi="Helvetica" w:cs="Helvetica"/>
          <w:b/>
          <w:bCs/>
          <w:sz w:val="28"/>
          <w:szCs w:val="28"/>
        </w:rPr>
      </w:pPr>
    </w:p>
    <w:p w14:paraId="40CA1F57" w14:textId="77777777" w:rsidR="0097374E" w:rsidRPr="0097374E" w:rsidRDefault="0097374E" w:rsidP="0097374E">
      <w:pPr>
        <w:widowControl w:val="0"/>
        <w:autoSpaceDE w:val="0"/>
        <w:autoSpaceDN w:val="0"/>
        <w:adjustRightInd w:val="0"/>
        <w:jc w:val="center"/>
        <w:rPr>
          <w:rFonts w:ascii="Helvetica" w:eastAsiaTheme="minorEastAsia" w:hAnsi="Helvetica" w:cs="Helvetica"/>
        </w:rPr>
      </w:pPr>
    </w:p>
    <w:p w14:paraId="4D0ACE8C" w14:textId="6DA8F72A" w:rsidR="0097374E" w:rsidRPr="0097374E" w:rsidRDefault="0097374E" w:rsidP="0097374E">
      <w:pPr>
        <w:pStyle w:val="ListParagraph"/>
        <w:widowControl w:val="0"/>
        <w:numPr>
          <w:ilvl w:val="0"/>
          <w:numId w:val="1"/>
        </w:numPr>
        <w:autoSpaceDE w:val="0"/>
        <w:autoSpaceDN w:val="0"/>
        <w:adjustRightInd w:val="0"/>
        <w:rPr>
          <w:rFonts w:ascii="Helvetica" w:eastAsiaTheme="minorEastAsia" w:hAnsi="Helvetica" w:cs="Helvetica"/>
          <w:sz w:val="28"/>
          <w:szCs w:val="28"/>
        </w:rPr>
      </w:pPr>
      <w:r w:rsidRPr="0097374E">
        <w:rPr>
          <w:rFonts w:ascii="Helvetica" w:eastAsiaTheme="minorEastAsia" w:hAnsi="Helvetica" w:cs="Helvetica"/>
          <w:sz w:val="28"/>
          <w:szCs w:val="28"/>
        </w:rPr>
        <w:t xml:space="preserve">Room assignment will be posted at the front entrance the first day of class and/or </w:t>
      </w:r>
    </w:p>
    <w:p w14:paraId="2BCE391F" w14:textId="32A2A89A" w:rsidR="0097374E" w:rsidRPr="0097374E" w:rsidRDefault="0097374E" w:rsidP="0097374E">
      <w:pPr>
        <w:pStyle w:val="ListParagraph"/>
        <w:widowControl w:val="0"/>
        <w:numPr>
          <w:ilvl w:val="0"/>
          <w:numId w:val="1"/>
        </w:numPr>
        <w:autoSpaceDE w:val="0"/>
        <w:autoSpaceDN w:val="0"/>
        <w:adjustRightInd w:val="0"/>
        <w:rPr>
          <w:rFonts w:ascii="Helvetica" w:eastAsiaTheme="minorEastAsia" w:hAnsi="Helvetica" w:cs="Helvetica"/>
        </w:rPr>
      </w:pPr>
      <w:r w:rsidRPr="0097374E">
        <w:rPr>
          <w:rFonts w:ascii="Helvetica" w:eastAsiaTheme="minorEastAsia" w:hAnsi="Helvetica" w:cs="Helvetica"/>
          <w:sz w:val="28"/>
          <w:szCs w:val="28"/>
        </w:rPr>
        <w:t>the instructor will meet you there. </w:t>
      </w:r>
    </w:p>
    <w:p w14:paraId="21721981" w14:textId="33C437D8" w:rsidR="0097374E" w:rsidRPr="0097374E" w:rsidRDefault="0097374E" w:rsidP="0097374E">
      <w:pPr>
        <w:pStyle w:val="ListParagraph"/>
        <w:widowControl w:val="0"/>
        <w:numPr>
          <w:ilvl w:val="0"/>
          <w:numId w:val="1"/>
        </w:numPr>
        <w:autoSpaceDE w:val="0"/>
        <w:autoSpaceDN w:val="0"/>
        <w:adjustRightInd w:val="0"/>
        <w:rPr>
          <w:rFonts w:ascii="Helvetica" w:eastAsiaTheme="minorEastAsia" w:hAnsi="Helvetica" w:cs="Helvetica"/>
        </w:rPr>
      </w:pPr>
      <w:r w:rsidRPr="0097374E">
        <w:rPr>
          <w:rFonts w:ascii="Helvetica" w:eastAsiaTheme="minorEastAsia" w:hAnsi="Helvetica" w:cs="Helvetica"/>
          <w:sz w:val="28"/>
          <w:szCs w:val="28"/>
        </w:rPr>
        <w:t>Attendance will be taken each class; you must sign your child in and out of class. </w:t>
      </w:r>
      <w:r w:rsidRPr="0097374E">
        <w:rPr>
          <w:rFonts w:ascii="Helvetica" w:eastAsiaTheme="minorEastAsia" w:hAnsi="Helvetica" w:cs="Helvetica"/>
          <w:b/>
          <w:sz w:val="28"/>
          <w:szCs w:val="28"/>
        </w:rPr>
        <w:t>If your child will be absent</w:t>
      </w:r>
      <w:r w:rsidR="00C554CC">
        <w:rPr>
          <w:rFonts w:ascii="Helvetica" w:eastAsiaTheme="minorEastAsia" w:hAnsi="Helvetica" w:cs="Helvetica"/>
          <w:b/>
          <w:sz w:val="28"/>
          <w:szCs w:val="28"/>
        </w:rPr>
        <w:t>,</w:t>
      </w:r>
      <w:r w:rsidRPr="0097374E">
        <w:rPr>
          <w:rFonts w:ascii="Helvetica" w:eastAsiaTheme="minorEastAsia" w:hAnsi="Helvetica" w:cs="Helvetica"/>
          <w:b/>
          <w:sz w:val="28"/>
          <w:szCs w:val="28"/>
        </w:rPr>
        <w:t xml:space="preserve"> please </w:t>
      </w:r>
      <w:r w:rsidR="00C554CC">
        <w:rPr>
          <w:rFonts w:ascii="Helvetica" w:eastAsiaTheme="minorEastAsia" w:hAnsi="Helvetica" w:cs="Helvetica"/>
          <w:b/>
          <w:sz w:val="28"/>
          <w:szCs w:val="28"/>
        </w:rPr>
        <w:t xml:space="preserve">email </w:t>
      </w:r>
      <w:r w:rsidRPr="0097374E">
        <w:rPr>
          <w:rFonts w:ascii="Helvetica" w:eastAsiaTheme="minorEastAsia" w:hAnsi="Helvetica" w:cs="Helvetica"/>
          <w:b/>
          <w:sz w:val="28"/>
          <w:szCs w:val="28"/>
        </w:rPr>
        <w:t>Nina Riley</w:t>
      </w:r>
      <w:r w:rsidR="005E22D1">
        <w:rPr>
          <w:rFonts w:ascii="Helvetica" w:eastAsiaTheme="minorEastAsia" w:hAnsi="Helvetica" w:cs="Helvetica"/>
          <w:b/>
          <w:sz w:val="28"/>
          <w:szCs w:val="28"/>
        </w:rPr>
        <w:t xml:space="preserve"> in advance</w:t>
      </w:r>
      <w:r w:rsidRPr="0097374E">
        <w:rPr>
          <w:rFonts w:ascii="Helvetica" w:eastAsiaTheme="minorEastAsia" w:hAnsi="Helvetica" w:cs="Helvetica"/>
          <w:b/>
          <w:sz w:val="28"/>
          <w:szCs w:val="28"/>
        </w:rPr>
        <w:t xml:space="preserve"> at </w:t>
      </w:r>
      <w:hyperlink r:id="rId5" w:history="1">
        <w:r w:rsidRPr="0097374E">
          <w:rPr>
            <w:rStyle w:val="Hyperlink"/>
            <w:rFonts w:ascii="Helvetica" w:eastAsiaTheme="minorEastAsia" w:hAnsi="Helvetica" w:cs="Helvetica"/>
            <w:b/>
            <w:sz w:val="28"/>
            <w:szCs w:val="28"/>
          </w:rPr>
          <w:t>nriley@scit.org</w:t>
        </w:r>
      </w:hyperlink>
      <w:r w:rsidRPr="0097374E">
        <w:rPr>
          <w:rFonts w:ascii="Helvetica" w:eastAsiaTheme="minorEastAsia" w:hAnsi="Helvetica" w:cs="Helvetica"/>
          <w:sz w:val="28"/>
          <w:szCs w:val="28"/>
        </w:rPr>
        <w:t xml:space="preserve">  </w:t>
      </w:r>
      <w:r w:rsidR="005E22D1">
        <w:rPr>
          <w:rFonts w:ascii="Helvetica" w:eastAsiaTheme="minorEastAsia" w:hAnsi="Helvetica" w:cs="Helvetica"/>
          <w:sz w:val="28"/>
          <w:szCs w:val="28"/>
        </w:rPr>
        <w:t>If day of, the e</w:t>
      </w:r>
      <w:r w:rsidRPr="0097374E">
        <w:rPr>
          <w:rFonts w:ascii="Helvetica" w:eastAsiaTheme="minorEastAsia" w:hAnsi="Helvetica" w:cs="Helvetica"/>
          <w:sz w:val="28"/>
          <w:szCs w:val="28"/>
        </w:rPr>
        <w:t>mergency contact number</w:t>
      </w:r>
      <w:r w:rsidR="005E22D1">
        <w:rPr>
          <w:rFonts w:ascii="Helvetica" w:eastAsiaTheme="minorEastAsia" w:hAnsi="Helvetica" w:cs="Helvetica"/>
          <w:sz w:val="28"/>
          <w:szCs w:val="28"/>
        </w:rPr>
        <w:t xml:space="preserve"> is</w:t>
      </w:r>
      <w:r w:rsidRPr="0097374E">
        <w:rPr>
          <w:rFonts w:ascii="Helvetica" w:eastAsiaTheme="minorEastAsia" w:hAnsi="Helvetica" w:cs="Helvetica"/>
          <w:sz w:val="28"/>
          <w:szCs w:val="28"/>
        </w:rPr>
        <w:t xml:space="preserve"> Linda Nathan 781-264-0274</w:t>
      </w:r>
    </w:p>
    <w:p w14:paraId="31492907" w14:textId="6E113C94" w:rsidR="0097374E" w:rsidRPr="0097374E" w:rsidRDefault="0097374E" w:rsidP="0097374E">
      <w:pPr>
        <w:pStyle w:val="ListParagraph"/>
        <w:widowControl w:val="0"/>
        <w:numPr>
          <w:ilvl w:val="0"/>
          <w:numId w:val="1"/>
        </w:numPr>
        <w:autoSpaceDE w:val="0"/>
        <w:autoSpaceDN w:val="0"/>
        <w:adjustRightInd w:val="0"/>
        <w:rPr>
          <w:rFonts w:ascii="Helvetica" w:eastAsiaTheme="minorEastAsia" w:hAnsi="Helvetica" w:cs="Helvetica"/>
        </w:rPr>
      </w:pPr>
      <w:r w:rsidRPr="0097374E">
        <w:rPr>
          <w:rFonts w:ascii="Helvetica" w:eastAsiaTheme="minorEastAsia" w:hAnsi="Helvetica" w:cs="Helvetica"/>
          <w:sz w:val="28"/>
          <w:szCs w:val="28"/>
        </w:rPr>
        <w:t>If someone other than yourself is picking up your child, you MUST give a note of permission.</w:t>
      </w:r>
    </w:p>
    <w:p w14:paraId="5EB7D01A" w14:textId="264DF134" w:rsidR="0097374E" w:rsidRPr="0097374E" w:rsidRDefault="0097374E" w:rsidP="0097374E">
      <w:pPr>
        <w:pStyle w:val="ListParagraph"/>
        <w:widowControl w:val="0"/>
        <w:numPr>
          <w:ilvl w:val="0"/>
          <w:numId w:val="1"/>
        </w:numPr>
        <w:autoSpaceDE w:val="0"/>
        <w:autoSpaceDN w:val="0"/>
        <w:adjustRightInd w:val="0"/>
        <w:rPr>
          <w:rFonts w:ascii="Helvetica" w:eastAsiaTheme="minorEastAsia" w:hAnsi="Helvetica" w:cs="Helvetica"/>
        </w:rPr>
      </w:pPr>
      <w:r w:rsidRPr="0097374E">
        <w:rPr>
          <w:rFonts w:ascii="Helvetica" w:eastAsiaTheme="minorEastAsia" w:hAnsi="Helvetica" w:cs="Helvetica"/>
          <w:sz w:val="28"/>
          <w:szCs w:val="28"/>
        </w:rPr>
        <w:t>Your emergency contact person needs to be someone who will be available and able to pick up your child.</w:t>
      </w:r>
    </w:p>
    <w:p w14:paraId="3FA65C7A" w14:textId="77777777" w:rsidR="0097374E" w:rsidRPr="0097374E" w:rsidRDefault="0097374E" w:rsidP="0097374E">
      <w:pPr>
        <w:pStyle w:val="ListParagraph"/>
        <w:widowControl w:val="0"/>
        <w:numPr>
          <w:ilvl w:val="0"/>
          <w:numId w:val="1"/>
        </w:numPr>
        <w:autoSpaceDE w:val="0"/>
        <w:autoSpaceDN w:val="0"/>
        <w:adjustRightInd w:val="0"/>
        <w:rPr>
          <w:rFonts w:ascii="Helvetica" w:eastAsiaTheme="minorEastAsia" w:hAnsi="Helvetica" w:cs="Helvetica"/>
        </w:rPr>
      </w:pPr>
      <w:r w:rsidRPr="0097374E">
        <w:rPr>
          <w:rFonts w:ascii="Helvetica" w:eastAsiaTheme="minorEastAsia" w:hAnsi="Helvetica" w:cs="Helvetica"/>
          <w:sz w:val="28"/>
          <w:szCs w:val="28"/>
        </w:rPr>
        <w:t>Please pick up your child on time. There will be a $25 late fee if pick up is 10 minutes or more after dismissal time.</w:t>
      </w:r>
    </w:p>
    <w:p w14:paraId="05014B39" w14:textId="77777777" w:rsidR="0097374E" w:rsidRPr="0097374E" w:rsidRDefault="0097374E" w:rsidP="0097374E">
      <w:pPr>
        <w:pStyle w:val="ListParagraph"/>
        <w:widowControl w:val="0"/>
        <w:numPr>
          <w:ilvl w:val="0"/>
          <w:numId w:val="1"/>
        </w:numPr>
        <w:autoSpaceDE w:val="0"/>
        <w:autoSpaceDN w:val="0"/>
        <w:adjustRightInd w:val="0"/>
        <w:rPr>
          <w:rFonts w:ascii="Helvetica" w:eastAsiaTheme="minorEastAsia" w:hAnsi="Helvetica" w:cs="Helvetica"/>
        </w:rPr>
      </w:pPr>
      <w:r w:rsidRPr="0097374E">
        <w:rPr>
          <w:rFonts w:ascii="Helvetica" w:eastAsiaTheme="minorEastAsia" w:hAnsi="Helvetica" w:cs="Helvetica"/>
          <w:sz w:val="28"/>
          <w:szCs w:val="28"/>
        </w:rPr>
        <w:t xml:space="preserve">I understand and affirm that by registering my child for a CORSE program, I grant permission for SPS, Scituate Recreation and CORSE to use photographs and/or videos of my child in CORSE, SPS and/or Scituate Recreation publications, materials and websites.   If there is a need to avoid photos of your child, you must contact </w:t>
      </w:r>
      <w:hyperlink r:id="rId6" w:history="1">
        <w:r w:rsidRPr="0097374E">
          <w:rPr>
            <w:rFonts w:ascii="Helvetica" w:eastAsiaTheme="minorEastAsia" w:hAnsi="Helvetica" w:cs="Helvetica"/>
            <w:color w:val="386EFF"/>
            <w:sz w:val="28"/>
            <w:szCs w:val="28"/>
            <w:u w:val="single" w:color="386EFF"/>
          </w:rPr>
          <w:t>corsefoundation@comcast.net</w:t>
        </w:r>
      </w:hyperlink>
      <w:r w:rsidRPr="0097374E">
        <w:rPr>
          <w:rFonts w:ascii="Helvetica" w:eastAsiaTheme="minorEastAsia" w:hAnsi="Helvetica" w:cs="Helvetica"/>
          <w:sz w:val="28"/>
          <w:szCs w:val="28"/>
        </w:rPr>
        <w:t xml:space="preserve"> and put your request in writing.  Every effort will be made to avoid photos in regards to this request, but it cannot be guaranteed. </w:t>
      </w:r>
    </w:p>
    <w:p w14:paraId="5036814A" w14:textId="1DAF77CA" w:rsidR="0097374E" w:rsidRPr="0097374E" w:rsidRDefault="0097374E" w:rsidP="0097374E">
      <w:pPr>
        <w:pStyle w:val="ListParagraph"/>
        <w:widowControl w:val="0"/>
        <w:numPr>
          <w:ilvl w:val="0"/>
          <w:numId w:val="1"/>
        </w:numPr>
        <w:autoSpaceDE w:val="0"/>
        <w:autoSpaceDN w:val="0"/>
        <w:adjustRightInd w:val="0"/>
        <w:rPr>
          <w:rFonts w:ascii="Helvetica" w:eastAsiaTheme="minorEastAsia" w:hAnsi="Helvetica" w:cs="Helvetica"/>
        </w:rPr>
      </w:pPr>
      <w:r w:rsidRPr="0097374E">
        <w:rPr>
          <w:rFonts w:ascii="Helvetica" w:eastAsiaTheme="minorEastAsia" w:hAnsi="Helvetica" w:cs="Helvetica"/>
          <w:sz w:val="28"/>
          <w:szCs w:val="28"/>
        </w:rPr>
        <w:t>If your child needs access to medications, please be aware that there is no school nurse on-site and medications in school offices are locked.  Parents are responsible for assuring the appropriate arrangements and information is provided to the instructors.  School personnel or instructors cannot dispense medication.  If there is an emergency, 911 will be called.</w:t>
      </w:r>
    </w:p>
    <w:p w14:paraId="560AC7F4" w14:textId="4D836E64" w:rsidR="0097374E" w:rsidRPr="00073F7F" w:rsidRDefault="0097374E" w:rsidP="0097374E">
      <w:pPr>
        <w:pStyle w:val="ListParagraph"/>
        <w:widowControl w:val="0"/>
        <w:numPr>
          <w:ilvl w:val="0"/>
          <w:numId w:val="1"/>
        </w:numPr>
        <w:autoSpaceDE w:val="0"/>
        <w:autoSpaceDN w:val="0"/>
        <w:adjustRightInd w:val="0"/>
        <w:rPr>
          <w:rFonts w:ascii="Helvetica" w:eastAsiaTheme="minorEastAsia" w:hAnsi="Helvetica" w:cs="Helvetica"/>
        </w:rPr>
      </w:pPr>
      <w:r w:rsidRPr="0097374E">
        <w:rPr>
          <w:rFonts w:ascii="Helvetica" w:eastAsiaTheme="minorEastAsia" w:hAnsi="Helvetica" w:cs="Helvetica"/>
          <w:sz w:val="28"/>
          <w:szCs w:val="28"/>
        </w:rPr>
        <w:t>If your child is intentionally disruptive in the class, you may be called to pick the</w:t>
      </w:r>
      <w:r w:rsidR="00987D12">
        <w:rPr>
          <w:rFonts w:ascii="Helvetica" w:eastAsiaTheme="minorEastAsia" w:hAnsi="Helvetica" w:cs="Helvetica"/>
          <w:sz w:val="28"/>
          <w:szCs w:val="28"/>
        </w:rPr>
        <w:t>m up early.  Chronic maladaptive</w:t>
      </w:r>
      <w:r w:rsidRPr="0097374E">
        <w:rPr>
          <w:rFonts w:ascii="Helvetica" w:eastAsiaTheme="minorEastAsia" w:hAnsi="Helvetica" w:cs="Helvetica"/>
          <w:sz w:val="28"/>
          <w:szCs w:val="28"/>
        </w:rPr>
        <w:t xml:space="preserve"> behavior problems will result in termination from the program without refund.</w:t>
      </w:r>
    </w:p>
    <w:p w14:paraId="18515C6C" w14:textId="3E24436E" w:rsidR="004E7441" w:rsidRPr="00A24A1F" w:rsidRDefault="00073F7F" w:rsidP="009A117E">
      <w:pPr>
        <w:pStyle w:val="ListParagraph"/>
        <w:widowControl w:val="0"/>
        <w:numPr>
          <w:ilvl w:val="0"/>
          <w:numId w:val="1"/>
        </w:numPr>
        <w:autoSpaceDE w:val="0"/>
        <w:autoSpaceDN w:val="0"/>
        <w:adjustRightInd w:val="0"/>
        <w:rPr>
          <w:rFonts w:ascii="Helvetica" w:eastAsiaTheme="minorEastAsia" w:hAnsi="Helvetica" w:cs="Helvetica"/>
          <w:sz w:val="28"/>
          <w:szCs w:val="28"/>
        </w:rPr>
      </w:pPr>
      <w:r w:rsidRPr="00073F7F">
        <w:rPr>
          <w:rFonts w:ascii="Helvetica" w:eastAsiaTheme="minorEastAsia" w:hAnsi="Helvetica" w:cs="Helvetica"/>
          <w:sz w:val="28"/>
          <w:szCs w:val="28"/>
        </w:rPr>
        <w:t>Financial Policies: 1) Refund policy is based on the withdrawal date of the student. Please notify corsefoundation@comcast.net immediately. If notification is less than two weeks prior to the start of the class, we cannot guarantee any refund. There are NO refunds the week that the class starts. 2) If session is cancelled for weather or emergent reasons, every effort is made to reschedule for this, but make-up classes cannot be guaranteed nor fees reimbursed. 3) If you have received financial assistance and are a NO CALL/NO SHOW, you will be charged for the program and may lose future financial scholarship opportunities.</w:t>
      </w:r>
    </w:p>
    <w:sectPr w:rsidR="004E7441" w:rsidRPr="00A24A1F" w:rsidSect="008D48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C401D"/>
    <w:multiLevelType w:val="hybridMultilevel"/>
    <w:tmpl w:val="9E6C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98"/>
    <w:rsid w:val="000000AC"/>
    <w:rsid w:val="00011221"/>
    <w:rsid w:val="00020CDF"/>
    <w:rsid w:val="00022D72"/>
    <w:rsid w:val="00073F7F"/>
    <w:rsid w:val="000B25CE"/>
    <w:rsid w:val="000C4AC7"/>
    <w:rsid w:val="000F0988"/>
    <w:rsid w:val="00157347"/>
    <w:rsid w:val="001D2A7F"/>
    <w:rsid w:val="001E290A"/>
    <w:rsid w:val="0027422E"/>
    <w:rsid w:val="00282067"/>
    <w:rsid w:val="00292D1E"/>
    <w:rsid w:val="00301679"/>
    <w:rsid w:val="00320A46"/>
    <w:rsid w:val="00321520"/>
    <w:rsid w:val="00333F98"/>
    <w:rsid w:val="00351F1F"/>
    <w:rsid w:val="00374709"/>
    <w:rsid w:val="004B773F"/>
    <w:rsid w:val="004E7441"/>
    <w:rsid w:val="004F4CD4"/>
    <w:rsid w:val="005035F1"/>
    <w:rsid w:val="00504BE6"/>
    <w:rsid w:val="005A0C75"/>
    <w:rsid w:val="005E22D1"/>
    <w:rsid w:val="005E52B6"/>
    <w:rsid w:val="00614E6C"/>
    <w:rsid w:val="00667F1A"/>
    <w:rsid w:val="00672E10"/>
    <w:rsid w:val="00674BED"/>
    <w:rsid w:val="0068167F"/>
    <w:rsid w:val="00716388"/>
    <w:rsid w:val="007850F5"/>
    <w:rsid w:val="00794C69"/>
    <w:rsid w:val="007D5A25"/>
    <w:rsid w:val="007F5366"/>
    <w:rsid w:val="00807E91"/>
    <w:rsid w:val="00820212"/>
    <w:rsid w:val="00864540"/>
    <w:rsid w:val="00876D66"/>
    <w:rsid w:val="008813A6"/>
    <w:rsid w:val="008A46D0"/>
    <w:rsid w:val="008B5563"/>
    <w:rsid w:val="008D4851"/>
    <w:rsid w:val="00933DA9"/>
    <w:rsid w:val="0097374E"/>
    <w:rsid w:val="00987D12"/>
    <w:rsid w:val="009A117E"/>
    <w:rsid w:val="00A24A1F"/>
    <w:rsid w:val="00AB5D32"/>
    <w:rsid w:val="00AC13D6"/>
    <w:rsid w:val="00AE3DF7"/>
    <w:rsid w:val="00B04E5E"/>
    <w:rsid w:val="00B426AC"/>
    <w:rsid w:val="00B60131"/>
    <w:rsid w:val="00B8390C"/>
    <w:rsid w:val="00B84F0A"/>
    <w:rsid w:val="00BD1F71"/>
    <w:rsid w:val="00BD48AB"/>
    <w:rsid w:val="00BE0EB0"/>
    <w:rsid w:val="00C01D89"/>
    <w:rsid w:val="00C21A10"/>
    <w:rsid w:val="00C310ED"/>
    <w:rsid w:val="00C3147A"/>
    <w:rsid w:val="00C554CC"/>
    <w:rsid w:val="00C61179"/>
    <w:rsid w:val="00C6501D"/>
    <w:rsid w:val="00D41919"/>
    <w:rsid w:val="00D604F6"/>
    <w:rsid w:val="00D60701"/>
    <w:rsid w:val="00D6763F"/>
    <w:rsid w:val="00D75CF5"/>
    <w:rsid w:val="00D944F1"/>
    <w:rsid w:val="00DA0E65"/>
    <w:rsid w:val="00DB2ACC"/>
    <w:rsid w:val="00DD03DE"/>
    <w:rsid w:val="00E11FD9"/>
    <w:rsid w:val="00E16C3B"/>
    <w:rsid w:val="00E5251E"/>
    <w:rsid w:val="00E66980"/>
    <w:rsid w:val="00E9231C"/>
    <w:rsid w:val="00EC1170"/>
    <w:rsid w:val="00ED2989"/>
    <w:rsid w:val="00FF0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AD05FB"/>
  <w14:defaultImageDpi w14:val="300"/>
  <w15:docId w15:val="{B0D5686C-80F2-704A-B82A-EC2ADA35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3F98"/>
    <w:rPr>
      <w:rFonts w:ascii="Times New Roman" w:eastAsia="Times New Roman" w:hAnsi="Times New Roman" w:cs="Times New Roman"/>
    </w:rPr>
  </w:style>
  <w:style w:type="paragraph" w:styleId="Heading1">
    <w:name w:val="heading 1"/>
    <w:basedOn w:val="Normal"/>
    <w:next w:val="Normal"/>
    <w:link w:val="Heading1Char"/>
    <w:qFormat/>
    <w:rsid w:val="00282067"/>
    <w:pPr>
      <w:keepNext/>
      <w:outlineLvl w:val="0"/>
    </w:pPr>
    <w:rPr>
      <w:b/>
      <w:bCs/>
      <w:sz w:val="28"/>
      <w:szCs w:val="26"/>
    </w:rPr>
  </w:style>
  <w:style w:type="paragraph" w:styleId="Heading2">
    <w:name w:val="heading 2"/>
    <w:basedOn w:val="Normal"/>
    <w:next w:val="Normal"/>
    <w:link w:val="Heading2Char"/>
    <w:qFormat/>
    <w:rsid w:val="00282067"/>
    <w:pPr>
      <w:keepNext/>
      <w:jc w:val="center"/>
      <w:outlineLvl w:val="1"/>
    </w:pPr>
    <w:rPr>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3F98"/>
    <w:rPr>
      <w:color w:val="0000FF"/>
      <w:u w:val="single"/>
    </w:rPr>
  </w:style>
  <w:style w:type="character" w:customStyle="1" w:styleId="Heading1Char">
    <w:name w:val="Heading 1 Char"/>
    <w:basedOn w:val="DefaultParagraphFont"/>
    <w:link w:val="Heading1"/>
    <w:rsid w:val="00282067"/>
    <w:rPr>
      <w:rFonts w:ascii="Times New Roman" w:eastAsia="Times New Roman" w:hAnsi="Times New Roman" w:cs="Times New Roman"/>
      <w:b/>
      <w:bCs/>
      <w:sz w:val="28"/>
      <w:szCs w:val="26"/>
    </w:rPr>
  </w:style>
  <w:style w:type="character" w:customStyle="1" w:styleId="Heading2Char">
    <w:name w:val="Heading 2 Char"/>
    <w:basedOn w:val="DefaultParagraphFont"/>
    <w:link w:val="Heading2"/>
    <w:rsid w:val="00282067"/>
    <w:rPr>
      <w:rFonts w:ascii="Times New Roman" w:eastAsia="Times New Roman" w:hAnsi="Times New Roman" w:cs="Times New Roman"/>
      <w:b/>
      <w:bCs/>
      <w:szCs w:val="26"/>
    </w:rPr>
  </w:style>
  <w:style w:type="paragraph" w:styleId="BodyText">
    <w:name w:val="Body Text"/>
    <w:basedOn w:val="Normal"/>
    <w:link w:val="BodyTextChar"/>
    <w:rsid w:val="00282067"/>
    <w:rPr>
      <w:sz w:val="22"/>
      <w:szCs w:val="26"/>
    </w:rPr>
  </w:style>
  <w:style w:type="character" w:customStyle="1" w:styleId="BodyTextChar">
    <w:name w:val="Body Text Char"/>
    <w:basedOn w:val="DefaultParagraphFont"/>
    <w:link w:val="BodyText"/>
    <w:rsid w:val="00282067"/>
    <w:rPr>
      <w:rFonts w:ascii="Times New Roman" w:eastAsia="Times New Roman" w:hAnsi="Times New Roman" w:cs="Times New Roman"/>
      <w:sz w:val="22"/>
      <w:szCs w:val="26"/>
    </w:rPr>
  </w:style>
  <w:style w:type="paragraph" w:styleId="Caption">
    <w:name w:val="caption"/>
    <w:basedOn w:val="Normal"/>
    <w:next w:val="Normal"/>
    <w:qFormat/>
    <w:rsid w:val="00282067"/>
    <w:rPr>
      <w:b/>
      <w:bCs/>
      <w:sz w:val="26"/>
    </w:rPr>
  </w:style>
  <w:style w:type="paragraph" w:styleId="BalloonText">
    <w:name w:val="Balloon Text"/>
    <w:basedOn w:val="Normal"/>
    <w:link w:val="BalloonTextChar"/>
    <w:uiPriority w:val="99"/>
    <w:semiHidden/>
    <w:unhideWhenUsed/>
    <w:rsid w:val="002820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2067"/>
    <w:rPr>
      <w:rFonts w:ascii="Lucida Grande" w:eastAsia="Times New Roman" w:hAnsi="Lucida Grande" w:cs="Lucida Grande"/>
      <w:sz w:val="18"/>
      <w:szCs w:val="18"/>
    </w:rPr>
  </w:style>
  <w:style w:type="table" w:styleId="TableGrid">
    <w:name w:val="Table Grid"/>
    <w:basedOn w:val="TableNormal"/>
    <w:uiPriority w:val="59"/>
    <w:rsid w:val="005E52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3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977401">
      <w:bodyDiv w:val="1"/>
      <w:marLeft w:val="0"/>
      <w:marRight w:val="0"/>
      <w:marTop w:val="0"/>
      <w:marBottom w:val="0"/>
      <w:divBdr>
        <w:top w:val="none" w:sz="0" w:space="0" w:color="auto"/>
        <w:left w:val="none" w:sz="0" w:space="0" w:color="auto"/>
        <w:bottom w:val="none" w:sz="0" w:space="0" w:color="auto"/>
        <w:right w:val="none" w:sz="0" w:space="0" w:color="auto"/>
      </w:divBdr>
    </w:div>
    <w:div w:id="1931574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sefoundation@comcast.net" TargetMode="External"/><Relationship Id="rId5" Type="http://schemas.openxmlformats.org/officeDocument/2006/relationships/hyperlink" Target="mailto:nriley@sci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Scituate Public Schools</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Tracy Johnston</cp:lastModifiedBy>
  <cp:revision>3</cp:revision>
  <cp:lastPrinted>2016-12-15T04:10:00Z</cp:lastPrinted>
  <dcterms:created xsi:type="dcterms:W3CDTF">2019-11-19T00:39:00Z</dcterms:created>
  <dcterms:modified xsi:type="dcterms:W3CDTF">2019-11-19T01:02:00Z</dcterms:modified>
</cp:coreProperties>
</file>